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1D" w:rsidRPr="00241C08" w:rsidRDefault="00284FBC" w:rsidP="00E16E1D">
      <w:pPr>
        <w:rPr>
          <w:rFonts w:ascii="Verdana" w:hAnsi="Verdana"/>
          <w:b/>
          <w:sz w:val="32"/>
          <w:szCs w:val="32"/>
          <w:lang w:val="es-ES"/>
        </w:rPr>
      </w:pPr>
      <w:r w:rsidRPr="00241C08">
        <w:rPr>
          <w:rFonts w:ascii="Verdana" w:hAnsi="Verdana"/>
          <w:b/>
          <w:sz w:val="32"/>
          <w:szCs w:val="32"/>
          <w:lang w:val="es-ES"/>
        </w:rPr>
        <w:t>Ejemplo</w:t>
      </w:r>
    </w:p>
    <w:p w:rsidR="0093187B" w:rsidRPr="00284FBC" w:rsidRDefault="00284FBC" w:rsidP="0093187B">
      <w:pPr>
        <w:pStyle w:val="Style1"/>
        <w:adjustRightInd/>
        <w:spacing w:line="348" w:lineRule="atLeast"/>
        <w:rPr>
          <w:rFonts w:ascii="Verdana" w:hAnsi="Verdana" w:cs="Arial"/>
          <w:b/>
          <w:bCs/>
          <w:spacing w:val="8"/>
          <w:sz w:val="22"/>
          <w:szCs w:val="22"/>
          <w:lang w:val="es-ES"/>
        </w:rPr>
      </w:pPr>
      <w:r w:rsidRPr="00284FBC">
        <w:rPr>
          <w:rFonts w:ascii="Verdana" w:hAnsi="Verdana" w:cs="Arial"/>
          <w:b/>
          <w:bCs/>
          <w:spacing w:val="8"/>
          <w:sz w:val="22"/>
          <w:szCs w:val="22"/>
          <w:lang w:val="es-ES"/>
        </w:rPr>
        <w:t xml:space="preserve">Cambios en los </w:t>
      </w:r>
      <w:r w:rsidR="00C02F5C">
        <w:rPr>
          <w:rFonts w:ascii="Verdana" w:hAnsi="Verdana" w:cs="Arial"/>
          <w:b/>
          <w:bCs/>
          <w:spacing w:val="8"/>
          <w:sz w:val="22"/>
          <w:szCs w:val="22"/>
          <w:lang w:val="es-ES"/>
        </w:rPr>
        <w:t>r</w:t>
      </w:r>
      <w:r>
        <w:rPr>
          <w:rFonts w:ascii="Verdana" w:hAnsi="Verdana" w:cs="Arial"/>
          <w:b/>
          <w:bCs/>
          <w:spacing w:val="8"/>
          <w:sz w:val="22"/>
          <w:szCs w:val="22"/>
          <w:lang w:val="es-ES"/>
        </w:rPr>
        <w:t>equisito</w:t>
      </w:r>
      <w:r w:rsidRPr="00284FBC">
        <w:rPr>
          <w:rFonts w:ascii="Verdana" w:hAnsi="Verdana" w:cs="Arial"/>
          <w:b/>
          <w:bCs/>
          <w:spacing w:val="8"/>
          <w:sz w:val="22"/>
          <w:szCs w:val="22"/>
          <w:lang w:val="es-ES"/>
        </w:rPr>
        <w:t xml:space="preserve">s </w:t>
      </w:r>
      <w:r>
        <w:rPr>
          <w:rFonts w:ascii="Verdana" w:hAnsi="Verdana" w:cs="Arial"/>
          <w:b/>
          <w:bCs/>
          <w:spacing w:val="8"/>
          <w:sz w:val="22"/>
          <w:szCs w:val="22"/>
          <w:lang w:val="es-ES"/>
        </w:rPr>
        <w:t xml:space="preserve">de </w:t>
      </w:r>
      <w:r w:rsidR="00C02F5C">
        <w:rPr>
          <w:rFonts w:ascii="Verdana" w:hAnsi="Verdana" w:cs="Arial"/>
          <w:b/>
          <w:bCs/>
          <w:spacing w:val="8"/>
          <w:sz w:val="22"/>
          <w:szCs w:val="22"/>
          <w:lang w:val="es-ES"/>
        </w:rPr>
        <w:t>e</w:t>
      </w:r>
      <w:r>
        <w:rPr>
          <w:rFonts w:ascii="Verdana" w:hAnsi="Verdana" w:cs="Arial"/>
          <w:b/>
          <w:bCs/>
          <w:spacing w:val="8"/>
          <w:sz w:val="22"/>
          <w:szCs w:val="22"/>
          <w:lang w:val="es-ES"/>
        </w:rPr>
        <w:t>xenció</w:t>
      </w:r>
      <w:r w:rsidRPr="00284FBC">
        <w:rPr>
          <w:rFonts w:ascii="Verdana" w:hAnsi="Verdana" w:cs="Arial"/>
          <w:b/>
          <w:bCs/>
          <w:spacing w:val="8"/>
          <w:sz w:val="22"/>
          <w:szCs w:val="22"/>
          <w:lang w:val="es-ES"/>
        </w:rPr>
        <w:t>n</w:t>
      </w:r>
    </w:p>
    <w:p w:rsidR="00E16E1D" w:rsidRPr="00284FBC" w:rsidRDefault="00E16E1D" w:rsidP="00E16E1D">
      <w:pPr>
        <w:pStyle w:val="Style1"/>
        <w:adjustRightInd/>
        <w:spacing w:line="348" w:lineRule="atLeast"/>
        <w:rPr>
          <w:rFonts w:ascii="Verdana" w:hAnsi="Verdana"/>
          <w:bCs/>
          <w:spacing w:val="10"/>
          <w:sz w:val="20"/>
          <w:szCs w:val="20"/>
          <w:lang w:val="es-ES"/>
        </w:rPr>
      </w:pPr>
    </w:p>
    <w:p w:rsidR="00981A29" w:rsidRPr="00284FBC" w:rsidRDefault="007641E0">
      <w:pPr>
        <w:rPr>
          <w:rFonts w:ascii="Verdana" w:hAnsi="Verdana"/>
          <w:sz w:val="20"/>
          <w:szCs w:val="20"/>
          <w:lang w:val="es-ES"/>
        </w:rPr>
      </w:pPr>
      <w:r w:rsidRPr="00284FBC">
        <w:rPr>
          <w:rFonts w:ascii="Verdana" w:hAnsi="Verdana"/>
          <w:sz w:val="20"/>
          <w:szCs w:val="20"/>
          <w:lang w:val="es-ES"/>
        </w:rPr>
        <w:t>[Insert</w:t>
      </w:r>
      <w:r w:rsidR="00284FBC" w:rsidRPr="00284FBC">
        <w:rPr>
          <w:rFonts w:ascii="Verdana" w:hAnsi="Verdana"/>
          <w:sz w:val="20"/>
          <w:szCs w:val="20"/>
          <w:lang w:val="es-ES"/>
        </w:rPr>
        <w:t>ar fecha</w:t>
      </w:r>
      <w:r w:rsidRPr="00284FBC">
        <w:rPr>
          <w:rFonts w:ascii="Verdana" w:hAnsi="Verdana"/>
          <w:sz w:val="20"/>
          <w:szCs w:val="20"/>
          <w:lang w:val="es-ES"/>
        </w:rPr>
        <w:t>]</w:t>
      </w:r>
    </w:p>
    <w:p w:rsidR="007641E0" w:rsidRPr="00284FBC" w:rsidRDefault="007641E0">
      <w:pPr>
        <w:rPr>
          <w:rFonts w:ascii="Verdana" w:hAnsi="Verdana"/>
          <w:sz w:val="20"/>
          <w:szCs w:val="20"/>
          <w:lang w:val="es-ES"/>
        </w:rPr>
      </w:pPr>
    </w:p>
    <w:p w:rsidR="007641E0" w:rsidRPr="00284FBC" w:rsidRDefault="00284FBC" w:rsidP="0093187B">
      <w:pPr>
        <w:rPr>
          <w:rFonts w:ascii="Verdana" w:hAnsi="Verdana"/>
          <w:sz w:val="20"/>
          <w:szCs w:val="20"/>
          <w:lang w:val="es-ES"/>
        </w:rPr>
      </w:pPr>
      <w:r w:rsidRPr="00284FBC">
        <w:rPr>
          <w:rFonts w:ascii="Verdana" w:hAnsi="Verdana"/>
          <w:sz w:val="20"/>
          <w:szCs w:val="20"/>
          <w:lang w:val="es-ES"/>
        </w:rPr>
        <w:t xml:space="preserve">Estimado </w:t>
      </w:r>
      <w:r w:rsidR="00C02F5C">
        <w:rPr>
          <w:rFonts w:ascii="Verdana" w:hAnsi="Verdana"/>
          <w:sz w:val="20"/>
          <w:szCs w:val="20"/>
          <w:lang w:val="es-ES"/>
        </w:rPr>
        <w:t>p</w:t>
      </w:r>
      <w:r w:rsidRPr="00284FBC">
        <w:rPr>
          <w:rFonts w:ascii="Verdana" w:hAnsi="Verdana"/>
          <w:sz w:val="20"/>
          <w:szCs w:val="20"/>
          <w:lang w:val="es-ES"/>
        </w:rPr>
        <w:t xml:space="preserve">adre o </w:t>
      </w:r>
      <w:r w:rsidR="00C02F5C">
        <w:rPr>
          <w:rFonts w:ascii="Verdana" w:hAnsi="Verdana"/>
          <w:sz w:val="20"/>
          <w:szCs w:val="20"/>
          <w:lang w:val="es-ES"/>
        </w:rPr>
        <w:t>t</w:t>
      </w:r>
      <w:r w:rsidRPr="00284FBC">
        <w:rPr>
          <w:rFonts w:ascii="Verdana" w:hAnsi="Verdana"/>
          <w:sz w:val="20"/>
          <w:szCs w:val="20"/>
          <w:lang w:val="es-ES"/>
        </w:rPr>
        <w:t>utor</w:t>
      </w:r>
      <w:r w:rsidR="0093187B" w:rsidRPr="00284FBC">
        <w:rPr>
          <w:rFonts w:ascii="Verdana" w:hAnsi="Verdana"/>
          <w:sz w:val="20"/>
          <w:szCs w:val="20"/>
          <w:lang w:val="es-ES"/>
        </w:rPr>
        <w:t>:</w:t>
      </w:r>
      <w:r w:rsidR="007641E0" w:rsidRPr="00284FBC">
        <w:rPr>
          <w:rFonts w:ascii="Verdana" w:hAnsi="Verdana"/>
          <w:sz w:val="20"/>
          <w:szCs w:val="20"/>
          <w:lang w:val="es-ES"/>
        </w:rPr>
        <w:t xml:space="preserve"> </w:t>
      </w:r>
    </w:p>
    <w:p w:rsidR="00B57F2F" w:rsidRPr="00284FBC" w:rsidRDefault="00B57F2F">
      <w:pPr>
        <w:rPr>
          <w:rFonts w:ascii="Verdana" w:hAnsi="Verdana"/>
          <w:sz w:val="16"/>
          <w:szCs w:val="20"/>
          <w:lang w:val="es-ES"/>
        </w:rPr>
      </w:pPr>
    </w:p>
    <w:p w:rsidR="009062F8" w:rsidRPr="00284FBC" w:rsidRDefault="00284FBC" w:rsidP="009062F8">
      <w:pPr>
        <w:rPr>
          <w:rFonts w:ascii="Verdana" w:hAnsi="Verdana"/>
          <w:sz w:val="20"/>
          <w:lang w:val="es-ES"/>
        </w:rPr>
      </w:pPr>
      <w:r w:rsidRPr="00284FBC">
        <w:rPr>
          <w:rFonts w:ascii="Verdana" w:hAnsi="Verdana"/>
          <w:sz w:val="20"/>
          <w:lang w:val="es-ES"/>
        </w:rPr>
        <w:t xml:space="preserve">La ley estatal requiere que antes de asistir a centros de cuidado </w:t>
      </w:r>
      <w:r>
        <w:rPr>
          <w:rFonts w:ascii="Verdana" w:hAnsi="Verdana"/>
          <w:sz w:val="20"/>
          <w:lang w:val="es-ES"/>
        </w:rPr>
        <w:t>infantil</w:t>
      </w:r>
      <w:r w:rsidRPr="00284FBC">
        <w:rPr>
          <w:rFonts w:ascii="Verdana" w:hAnsi="Verdana"/>
          <w:sz w:val="20"/>
          <w:lang w:val="es-ES"/>
        </w:rPr>
        <w:t xml:space="preserve"> o la escuela, los niños </w:t>
      </w:r>
      <w:r w:rsidR="00034D4F">
        <w:rPr>
          <w:rFonts w:ascii="Verdana" w:hAnsi="Verdana"/>
          <w:sz w:val="20"/>
          <w:lang w:val="es-ES"/>
        </w:rPr>
        <w:t>sean</w:t>
      </w:r>
      <w:r w:rsidRPr="00284FBC">
        <w:rPr>
          <w:rFonts w:ascii="Verdana" w:hAnsi="Verdana"/>
          <w:sz w:val="20"/>
          <w:lang w:val="es-ES"/>
        </w:rPr>
        <w:t xml:space="preserve"> </w:t>
      </w:r>
      <w:r w:rsidR="009D38AC">
        <w:rPr>
          <w:rFonts w:ascii="Verdana" w:hAnsi="Verdana"/>
          <w:sz w:val="20"/>
          <w:lang w:val="es-ES"/>
        </w:rPr>
        <w:t>inmunizados</w:t>
      </w:r>
      <w:r w:rsidRPr="00284FBC">
        <w:rPr>
          <w:rFonts w:ascii="Verdana" w:hAnsi="Verdana"/>
          <w:sz w:val="20"/>
          <w:lang w:val="es-ES"/>
        </w:rPr>
        <w:t xml:space="preserve"> contra ciertas enfermedades </w:t>
      </w:r>
      <w:r w:rsidR="009303FD">
        <w:rPr>
          <w:rFonts w:ascii="Verdana" w:hAnsi="Verdana"/>
          <w:sz w:val="20"/>
          <w:lang w:val="es-ES"/>
        </w:rPr>
        <w:t>prevenibles por vacunación</w:t>
      </w:r>
      <w:r w:rsidRPr="00284FBC">
        <w:rPr>
          <w:rFonts w:ascii="Verdana" w:hAnsi="Verdana"/>
          <w:sz w:val="20"/>
          <w:lang w:val="es-ES"/>
        </w:rPr>
        <w:t>. Los padres y tutores legales cumplen con este requisito completando y entregando un Cert</w:t>
      </w:r>
      <w:r>
        <w:rPr>
          <w:rFonts w:ascii="Verdana" w:hAnsi="Verdana"/>
          <w:sz w:val="20"/>
          <w:lang w:val="es-ES"/>
        </w:rPr>
        <w:t xml:space="preserve">ificado de </w:t>
      </w:r>
      <w:r w:rsidR="00C02F5C">
        <w:rPr>
          <w:rFonts w:ascii="Verdana" w:hAnsi="Verdana"/>
          <w:sz w:val="20"/>
          <w:lang w:val="es-ES"/>
        </w:rPr>
        <w:t>e</w:t>
      </w:r>
      <w:r>
        <w:rPr>
          <w:rFonts w:ascii="Verdana" w:hAnsi="Verdana"/>
          <w:sz w:val="20"/>
          <w:lang w:val="es-ES"/>
        </w:rPr>
        <w:t xml:space="preserve">stado de </w:t>
      </w:r>
      <w:r w:rsidR="00034D4F">
        <w:rPr>
          <w:rFonts w:ascii="Verdana" w:hAnsi="Verdana"/>
          <w:sz w:val="20"/>
          <w:lang w:val="es-ES"/>
        </w:rPr>
        <w:t>vacun</w:t>
      </w:r>
      <w:r>
        <w:rPr>
          <w:rFonts w:ascii="Verdana" w:hAnsi="Verdana"/>
          <w:sz w:val="20"/>
          <w:lang w:val="es-ES"/>
        </w:rPr>
        <w:t>ació</w:t>
      </w:r>
      <w:r w:rsidRPr="00284FBC">
        <w:rPr>
          <w:rFonts w:ascii="Verdana" w:hAnsi="Verdana"/>
          <w:sz w:val="20"/>
          <w:lang w:val="es-ES"/>
        </w:rPr>
        <w:t>n, que muestra que su hijo tiene</w:t>
      </w:r>
      <w:r>
        <w:rPr>
          <w:rFonts w:ascii="Verdana" w:hAnsi="Verdana"/>
          <w:sz w:val="20"/>
          <w:lang w:val="es-ES"/>
        </w:rPr>
        <w:t xml:space="preserve"> las vacunas necesarias (o que é</w:t>
      </w:r>
      <w:r w:rsidRPr="00284FBC">
        <w:rPr>
          <w:rFonts w:ascii="Verdana" w:hAnsi="Verdana"/>
          <w:sz w:val="20"/>
          <w:lang w:val="es-ES"/>
        </w:rPr>
        <w:t xml:space="preserve">l o ella tienen inmunidad por haber tenido la enfermedad). </w:t>
      </w:r>
    </w:p>
    <w:p w:rsidR="009062F8" w:rsidRPr="00284FBC" w:rsidRDefault="009062F8" w:rsidP="009062F8">
      <w:pPr>
        <w:rPr>
          <w:rFonts w:ascii="Verdana" w:hAnsi="Verdana"/>
          <w:sz w:val="20"/>
          <w:lang w:val="es-ES"/>
        </w:rPr>
      </w:pPr>
    </w:p>
    <w:p w:rsidR="009062F8" w:rsidRPr="001A3514" w:rsidRDefault="00284FBC" w:rsidP="003C4810">
      <w:pPr>
        <w:rPr>
          <w:rFonts w:ascii="Verdana" w:hAnsi="Verdana"/>
          <w:sz w:val="16"/>
          <w:szCs w:val="20"/>
          <w:lang w:val="es-ES"/>
        </w:rPr>
      </w:pPr>
      <w:r w:rsidRPr="00284FBC">
        <w:rPr>
          <w:rFonts w:ascii="Verdana" w:hAnsi="Verdana"/>
          <w:sz w:val="20"/>
          <w:lang w:val="es-ES"/>
        </w:rPr>
        <w:t>Si los padres y tutores legales optan por excluir a su hijo de una o más  d</w:t>
      </w:r>
      <w:r>
        <w:rPr>
          <w:rFonts w:ascii="Verdana" w:hAnsi="Verdana"/>
          <w:sz w:val="20"/>
          <w:lang w:val="es-ES"/>
        </w:rPr>
        <w:t>e las vacunas requeridas, deberá</w:t>
      </w:r>
      <w:r w:rsidRPr="00284FBC">
        <w:rPr>
          <w:rFonts w:ascii="Verdana" w:hAnsi="Verdana"/>
          <w:sz w:val="20"/>
          <w:lang w:val="es-ES"/>
        </w:rPr>
        <w:t xml:space="preserve">n llenar un </w:t>
      </w:r>
      <w:r w:rsidR="001A3514">
        <w:rPr>
          <w:rFonts w:ascii="Verdana" w:hAnsi="Verdana"/>
          <w:sz w:val="20"/>
          <w:lang w:val="es-ES"/>
        </w:rPr>
        <w:t xml:space="preserve">formulario del </w:t>
      </w:r>
      <w:r>
        <w:rPr>
          <w:rFonts w:ascii="Verdana" w:hAnsi="Verdana"/>
          <w:sz w:val="20"/>
          <w:lang w:val="es-ES"/>
        </w:rPr>
        <w:t>Certificado de Exenció</w:t>
      </w:r>
      <w:r w:rsidRPr="00284FBC">
        <w:rPr>
          <w:rFonts w:ascii="Verdana" w:hAnsi="Verdana"/>
          <w:sz w:val="20"/>
          <w:lang w:val="es-ES"/>
        </w:rPr>
        <w:t xml:space="preserve">n. En el 2011, la </w:t>
      </w:r>
      <w:r>
        <w:rPr>
          <w:rFonts w:ascii="Verdana" w:hAnsi="Verdana"/>
          <w:sz w:val="20"/>
          <w:lang w:val="es-ES"/>
        </w:rPr>
        <w:t>legislatura</w:t>
      </w:r>
      <w:r w:rsidR="001A3514">
        <w:rPr>
          <w:rFonts w:ascii="Verdana" w:hAnsi="Verdana"/>
          <w:sz w:val="20"/>
          <w:lang w:val="es-ES"/>
        </w:rPr>
        <w:t xml:space="preserve"> del e</w:t>
      </w:r>
      <w:r w:rsidRPr="00284FBC">
        <w:rPr>
          <w:rFonts w:ascii="Verdana" w:hAnsi="Verdana"/>
          <w:sz w:val="20"/>
          <w:lang w:val="es-ES"/>
        </w:rPr>
        <w:t>stado de Washington aprob</w:t>
      </w:r>
      <w:r>
        <w:rPr>
          <w:rFonts w:ascii="Verdana" w:hAnsi="Verdana"/>
          <w:sz w:val="20"/>
          <w:lang w:val="es-ES"/>
        </w:rPr>
        <w:t>ó</w:t>
      </w:r>
      <w:r w:rsidRPr="00284FBC">
        <w:rPr>
          <w:rFonts w:ascii="Verdana" w:hAnsi="Verdana"/>
          <w:sz w:val="20"/>
          <w:lang w:val="es-ES"/>
        </w:rPr>
        <w:t xml:space="preserve"> una ley que cambia el proceso para obtener una exenci</w:t>
      </w:r>
      <w:r>
        <w:rPr>
          <w:rFonts w:ascii="Verdana" w:hAnsi="Verdana"/>
          <w:sz w:val="20"/>
          <w:lang w:val="es-ES"/>
        </w:rPr>
        <w:t>ó</w:t>
      </w:r>
      <w:r w:rsidRPr="00284FBC">
        <w:rPr>
          <w:rFonts w:ascii="Verdana" w:hAnsi="Verdana"/>
          <w:sz w:val="20"/>
          <w:lang w:val="es-ES"/>
        </w:rPr>
        <w:t xml:space="preserve">n de </w:t>
      </w:r>
      <w:r w:rsidR="009303FD">
        <w:rPr>
          <w:rFonts w:ascii="Verdana" w:hAnsi="Verdana"/>
          <w:sz w:val="20"/>
          <w:lang w:val="es-ES"/>
        </w:rPr>
        <w:t>vacuna</w:t>
      </w:r>
      <w:r>
        <w:rPr>
          <w:rFonts w:ascii="Verdana" w:hAnsi="Verdana"/>
          <w:sz w:val="20"/>
          <w:lang w:val="es-ES"/>
        </w:rPr>
        <w:t>ció</w:t>
      </w:r>
      <w:r w:rsidRPr="00284FBC">
        <w:rPr>
          <w:rFonts w:ascii="Verdana" w:hAnsi="Verdana"/>
          <w:sz w:val="20"/>
          <w:lang w:val="es-ES"/>
        </w:rPr>
        <w:t>n.</w:t>
      </w:r>
      <w:r>
        <w:rPr>
          <w:rFonts w:ascii="Verdana" w:hAnsi="Verdana"/>
          <w:sz w:val="20"/>
          <w:lang w:val="es-ES"/>
        </w:rPr>
        <w:t xml:space="preserve"> </w:t>
      </w:r>
      <w:r w:rsidR="00826DDB">
        <w:rPr>
          <w:rFonts w:ascii="Verdana" w:hAnsi="Verdana"/>
          <w:sz w:val="20"/>
          <w:lang w:val="es-ES"/>
        </w:rPr>
        <w:t>Todas las demás partes de la ley siguen siendo las mismas.</w:t>
      </w:r>
      <w:r w:rsidRPr="00284FBC">
        <w:rPr>
          <w:rFonts w:ascii="Verdana" w:hAnsi="Verdana"/>
          <w:sz w:val="20"/>
          <w:lang w:val="es-ES"/>
        </w:rPr>
        <w:t xml:space="preserve">  </w:t>
      </w:r>
    </w:p>
    <w:p w:rsidR="009062F8" w:rsidRPr="001A3514" w:rsidRDefault="009062F8" w:rsidP="009062F8">
      <w:pPr>
        <w:rPr>
          <w:rFonts w:ascii="Verdana" w:hAnsi="Verdana"/>
          <w:sz w:val="20"/>
          <w:lang w:val="es-ES"/>
        </w:rPr>
      </w:pPr>
    </w:p>
    <w:p w:rsidR="009062F8" w:rsidRPr="00826DDB" w:rsidRDefault="00034D4F" w:rsidP="009062F8">
      <w:pPr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>Conforme a l</w:t>
      </w:r>
      <w:r w:rsidR="00826DDB" w:rsidRPr="00826DDB">
        <w:rPr>
          <w:rFonts w:ascii="Verdana" w:hAnsi="Verdana"/>
          <w:sz w:val="20"/>
          <w:lang w:val="es-ES"/>
        </w:rPr>
        <w:t>a nueva ley:</w:t>
      </w:r>
    </w:p>
    <w:p w:rsidR="00826DDB" w:rsidRPr="00826DDB" w:rsidRDefault="00826DDB" w:rsidP="009062F8">
      <w:pPr>
        <w:numPr>
          <w:ilvl w:val="0"/>
          <w:numId w:val="2"/>
        </w:numPr>
        <w:spacing w:line="276" w:lineRule="auto"/>
        <w:rPr>
          <w:rFonts w:ascii="Verdana" w:hAnsi="Verdana"/>
          <w:sz w:val="20"/>
          <w:lang w:val="es-ES"/>
        </w:rPr>
      </w:pPr>
      <w:r w:rsidRPr="00826DDB">
        <w:rPr>
          <w:rFonts w:ascii="Verdana" w:hAnsi="Verdana"/>
          <w:sz w:val="20"/>
          <w:lang w:val="es-ES"/>
        </w:rPr>
        <w:t>Los padres o tutores legales que quieran eximir a sus hijos de los requisitos de vacunación requeridos por la escuela o un centro de cuidado infantil, deberá</w:t>
      </w:r>
      <w:r w:rsidR="00C02F5C">
        <w:rPr>
          <w:rFonts w:ascii="Verdana" w:hAnsi="Verdana"/>
          <w:sz w:val="20"/>
          <w:lang w:val="es-ES"/>
        </w:rPr>
        <w:t>n</w:t>
      </w:r>
      <w:r w:rsidRPr="00826DDB">
        <w:rPr>
          <w:rFonts w:ascii="Verdana" w:hAnsi="Verdana"/>
          <w:sz w:val="20"/>
          <w:lang w:val="es-ES"/>
        </w:rPr>
        <w:t xml:space="preserve"> primero hablar con un proveedor de salud autorizado sobre los beneficios y riesgos de la vacunación. El proveedor deberá firmar el Certificado de </w:t>
      </w:r>
      <w:r w:rsidR="00C02F5C">
        <w:rPr>
          <w:rFonts w:ascii="Verdana" w:hAnsi="Verdana"/>
          <w:sz w:val="20"/>
          <w:lang w:val="es-ES"/>
        </w:rPr>
        <w:t>E</w:t>
      </w:r>
      <w:r w:rsidRPr="00826DDB">
        <w:rPr>
          <w:rFonts w:ascii="Verdana" w:hAnsi="Verdana"/>
          <w:sz w:val="20"/>
          <w:lang w:val="es-ES"/>
        </w:rPr>
        <w:t xml:space="preserve">xención </w:t>
      </w:r>
      <w:r>
        <w:rPr>
          <w:rFonts w:ascii="Verdana" w:hAnsi="Verdana"/>
          <w:sz w:val="20"/>
          <w:lang w:val="es-ES"/>
        </w:rPr>
        <w:t>verificando que el padre recibió la informació</w:t>
      </w:r>
      <w:r w:rsidRPr="00826DDB">
        <w:rPr>
          <w:rFonts w:ascii="Verdana" w:hAnsi="Verdana"/>
          <w:sz w:val="20"/>
          <w:lang w:val="es-ES"/>
        </w:rPr>
        <w:t xml:space="preserve">n. </w:t>
      </w:r>
    </w:p>
    <w:p w:rsidR="00475967" w:rsidRPr="00034D4F" w:rsidRDefault="00826DDB" w:rsidP="009062F8">
      <w:pPr>
        <w:numPr>
          <w:ilvl w:val="0"/>
          <w:numId w:val="2"/>
        </w:numPr>
        <w:spacing w:line="276" w:lineRule="auto"/>
        <w:rPr>
          <w:rFonts w:ascii="Verdana" w:hAnsi="Verdana"/>
          <w:sz w:val="20"/>
          <w:lang w:val="es-ES"/>
        </w:rPr>
      </w:pPr>
      <w:r w:rsidRPr="00475967">
        <w:rPr>
          <w:rFonts w:ascii="Verdana" w:hAnsi="Verdana"/>
          <w:sz w:val="20"/>
          <w:lang w:val="es-ES"/>
        </w:rPr>
        <w:t>Un proveedor de salud no tiene que</w:t>
      </w:r>
      <w:r w:rsidR="00034D4F">
        <w:rPr>
          <w:rFonts w:ascii="Verdana" w:hAnsi="Verdana"/>
          <w:sz w:val="20"/>
          <w:lang w:val="es-ES"/>
        </w:rPr>
        <w:t xml:space="preserve"> firmar el certificado</w:t>
      </w:r>
      <w:r w:rsidRPr="00475967">
        <w:rPr>
          <w:rFonts w:ascii="Verdana" w:hAnsi="Verdana"/>
          <w:sz w:val="20"/>
          <w:lang w:val="es-ES"/>
        </w:rPr>
        <w:t xml:space="preserve"> para </w:t>
      </w:r>
      <w:r w:rsidR="00475967" w:rsidRPr="00475967">
        <w:rPr>
          <w:rFonts w:ascii="Verdana" w:hAnsi="Verdana"/>
          <w:sz w:val="20"/>
          <w:lang w:val="es-ES"/>
        </w:rPr>
        <w:t>aquellos</w:t>
      </w:r>
      <w:r w:rsidRPr="00475967">
        <w:rPr>
          <w:rFonts w:ascii="Verdana" w:hAnsi="Verdana"/>
          <w:sz w:val="20"/>
          <w:lang w:val="es-ES"/>
        </w:rPr>
        <w:t xml:space="preserve"> padres o tu</w:t>
      </w:r>
      <w:r w:rsidR="00475967" w:rsidRPr="00475967">
        <w:rPr>
          <w:rFonts w:ascii="Verdana" w:hAnsi="Verdana"/>
          <w:sz w:val="20"/>
          <w:lang w:val="es-ES"/>
        </w:rPr>
        <w:t>t</w:t>
      </w:r>
      <w:r w:rsidRPr="00475967">
        <w:rPr>
          <w:rFonts w:ascii="Verdana" w:hAnsi="Verdana"/>
          <w:sz w:val="20"/>
          <w:lang w:val="es-ES"/>
        </w:rPr>
        <w:t xml:space="preserve">ores legales </w:t>
      </w:r>
      <w:r w:rsidR="00475967" w:rsidRPr="00475967">
        <w:rPr>
          <w:rFonts w:ascii="Verdana" w:hAnsi="Verdana"/>
          <w:sz w:val="20"/>
          <w:lang w:val="es-ES"/>
        </w:rPr>
        <w:t xml:space="preserve">que </w:t>
      </w:r>
      <w:r w:rsidR="00C02F5C">
        <w:rPr>
          <w:rFonts w:ascii="Verdana" w:hAnsi="Verdana"/>
          <w:sz w:val="20"/>
          <w:lang w:val="es-ES"/>
        </w:rPr>
        <w:t>de</w:t>
      </w:r>
      <w:r w:rsidRPr="00475967">
        <w:rPr>
          <w:rFonts w:ascii="Verdana" w:hAnsi="Verdana"/>
          <w:sz w:val="20"/>
          <w:lang w:val="es-ES"/>
        </w:rPr>
        <w:t>mu</w:t>
      </w:r>
      <w:r w:rsidR="00475967" w:rsidRPr="00475967">
        <w:rPr>
          <w:rFonts w:ascii="Verdana" w:hAnsi="Verdana"/>
          <w:sz w:val="20"/>
          <w:lang w:val="es-ES"/>
        </w:rPr>
        <w:t>estren pertenencia a una iglesia</w:t>
      </w:r>
      <w:r w:rsidRPr="00475967">
        <w:rPr>
          <w:rFonts w:ascii="Verdana" w:hAnsi="Verdana"/>
          <w:sz w:val="20"/>
          <w:lang w:val="es-ES"/>
        </w:rPr>
        <w:t xml:space="preserve"> o grupo religioso</w:t>
      </w:r>
      <w:r w:rsidR="00475967" w:rsidRPr="00475967">
        <w:rPr>
          <w:rFonts w:ascii="Verdana" w:hAnsi="Verdana"/>
          <w:sz w:val="20"/>
          <w:lang w:val="es-ES"/>
        </w:rPr>
        <w:t xml:space="preserve"> que no permite la atención m</w:t>
      </w:r>
      <w:r w:rsidR="00475967" w:rsidRPr="00475967">
        <w:rPr>
          <w:rFonts w:ascii="Arial" w:hAnsi="Arial" w:cs="Arial"/>
          <w:sz w:val="20"/>
          <w:lang w:val="es-ES"/>
        </w:rPr>
        <w:t>é</w:t>
      </w:r>
      <w:r w:rsidR="00475967" w:rsidRPr="00475967">
        <w:rPr>
          <w:rFonts w:ascii="Verdana" w:hAnsi="Verdana"/>
          <w:sz w:val="20"/>
          <w:lang w:val="es-ES"/>
        </w:rPr>
        <w:t xml:space="preserve">dica de un proveedor de salud. </w:t>
      </w:r>
    </w:p>
    <w:p w:rsidR="00475967" w:rsidRPr="00034D4F" w:rsidRDefault="00475967" w:rsidP="009062F8">
      <w:pPr>
        <w:numPr>
          <w:ilvl w:val="0"/>
          <w:numId w:val="2"/>
        </w:numPr>
        <w:spacing w:line="276" w:lineRule="auto"/>
        <w:rPr>
          <w:rFonts w:ascii="Verdana" w:hAnsi="Verdana"/>
          <w:sz w:val="20"/>
          <w:lang w:val="es-ES"/>
        </w:rPr>
      </w:pPr>
      <w:r w:rsidRPr="00475967">
        <w:rPr>
          <w:rFonts w:ascii="Verdana" w:hAnsi="Verdana"/>
          <w:sz w:val="20"/>
          <w:lang w:val="es-ES"/>
        </w:rPr>
        <w:t>Un proveedor también puede escribir y firmar una carta que verifique la misma informació</w:t>
      </w:r>
      <w:r w:rsidR="00034D4F">
        <w:rPr>
          <w:rFonts w:ascii="Verdana" w:hAnsi="Verdana"/>
          <w:sz w:val="20"/>
          <w:lang w:val="es-ES"/>
        </w:rPr>
        <w:t>n en vez de firmar el certificado</w:t>
      </w:r>
      <w:r w:rsidRPr="00475967">
        <w:rPr>
          <w:rFonts w:ascii="Verdana" w:hAnsi="Verdana"/>
          <w:sz w:val="20"/>
          <w:lang w:val="es-ES"/>
        </w:rPr>
        <w:t xml:space="preserve">. </w:t>
      </w:r>
    </w:p>
    <w:p w:rsidR="009062F8" w:rsidRPr="00736ECA" w:rsidRDefault="00475967" w:rsidP="00AD74D1">
      <w:pPr>
        <w:numPr>
          <w:ilvl w:val="0"/>
          <w:numId w:val="2"/>
        </w:numPr>
        <w:spacing w:line="276" w:lineRule="auto"/>
        <w:rPr>
          <w:rFonts w:ascii="Verdana" w:hAnsi="Verdana"/>
          <w:sz w:val="20"/>
        </w:rPr>
      </w:pPr>
      <w:r w:rsidRPr="00736ECA">
        <w:rPr>
          <w:rFonts w:ascii="Verdana" w:hAnsi="Verdana"/>
          <w:sz w:val="20"/>
          <w:lang w:val="es-ES"/>
        </w:rPr>
        <w:t xml:space="preserve">Las escuelas y </w:t>
      </w:r>
      <w:r w:rsidR="00736ECA" w:rsidRPr="00736ECA">
        <w:rPr>
          <w:rFonts w:ascii="Verdana" w:hAnsi="Verdana"/>
          <w:sz w:val="20"/>
          <w:lang w:val="es-ES"/>
        </w:rPr>
        <w:t>los centros de cuidado infantil</w:t>
      </w:r>
      <w:r w:rsidRPr="00736ECA">
        <w:rPr>
          <w:rFonts w:ascii="Verdana" w:hAnsi="Verdana"/>
          <w:sz w:val="20"/>
          <w:lang w:val="es-ES"/>
        </w:rPr>
        <w:t xml:space="preserve"> pueden aceptar copias del formulario de exenci</w:t>
      </w:r>
      <w:r w:rsidR="00736ECA" w:rsidRPr="00736ECA">
        <w:rPr>
          <w:rFonts w:ascii="Verdana" w:hAnsi="Verdana"/>
          <w:sz w:val="20"/>
          <w:lang w:val="es-ES"/>
        </w:rPr>
        <w:t>ó</w:t>
      </w:r>
      <w:r w:rsidRPr="00736ECA">
        <w:rPr>
          <w:rFonts w:ascii="Verdana" w:hAnsi="Verdana"/>
          <w:sz w:val="20"/>
          <w:lang w:val="es-ES"/>
        </w:rPr>
        <w:t xml:space="preserve">n y la carta del proveedor de salud. </w:t>
      </w:r>
    </w:p>
    <w:p w:rsidR="00AD74D1" w:rsidRPr="00736ECA" w:rsidRDefault="00736ECA" w:rsidP="00AD74D1">
      <w:pPr>
        <w:numPr>
          <w:ilvl w:val="0"/>
          <w:numId w:val="2"/>
        </w:numPr>
        <w:spacing w:line="276" w:lineRule="auto"/>
        <w:rPr>
          <w:rFonts w:ascii="Verdana" w:hAnsi="Verdana"/>
          <w:sz w:val="20"/>
          <w:lang w:val="es-ES"/>
        </w:rPr>
      </w:pPr>
      <w:r w:rsidRPr="00736ECA">
        <w:rPr>
          <w:rFonts w:ascii="Verdana" w:hAnsi="Verdana"/>
          <w:sz w:val="20"/>
          <w:lang w:val="es-ES"/>
        </w:rPr>
        <w:t xml:space="preserve">Los proveedores </w:t>
      </w:r>
      <w:r>
        <w:rPr>
          <w:rFonts w:ascii="Verdana" w:hAnsi="Verdana"/>
          <w:sz w:val="20"/>
          <w:lang w:val="es-ES"/>
        </w:rPr>
        <w:t>que firmen la solicitud en b</w:t>
      </w:r>
      <w:r w:rsidR="009D38AC">
        <w:rPr>
          <w:rFonts w:ascii="Verdana" w:hAnsi="Verdana"/>
          <w:sz w:val="20"/>
          <w:lang w:val="es-ES"/>
        </w:rPr>
        <w:t xml:space="preserve">uena fe, no </w:t>
      </w:r>
      <w:r w:rsidR="00370FF9">
        <w:rPr>
          <w:rFonts w:ascii="Verdana" w:hAnsi="Verdana"/>
          <w:sz w:val="20"/>
          <w:lang w:val="es-ES"/>
        </w:rPr>
        <w:t>en</w:t>
      </w:r>
      <w:r w:rsidR="009D38AC" w:rsidRPr="00736ECA">
        <w:rPr>
          <w:rFonts w:ascii="Verdana" w:hAnsi="Verdana"/>
          <w:sz w:val="20"/>
          <w:lang w:val="es-ES"/>
        </w:rPr>
        <w:t>fr</w:t>
      </w:r>
      <w:r w:rsidR="00370FF9">
        <w:rPr>
          <w:rFonts w:ascii="Verdana" w:hAnsi="Verdana"/>
          <w:sz w:val="20"/>
          <w:lang w:val="es-ES"/>
        </w:rPr>
        <w:t>e</w:t>
      </w:r>
      <w:r w:rsidR="009D38AC" w:rsidRPr="00736ECA">
        <w:rPr>
          <w:rFonts w:ascii="Verdana" w:hAnsi="Verdana"/>
          <w:sz w:val="20"/>
          <w:lang w:val="es-ES"/>
        </w:rPr>
        <w:t>ntar</w:t>
      </w:r>
      <w:r w:rsidR="00C02F5C">
        <w:rPr>
          <w:rFonts w:ascii="Verdana" w:hAnsi="Verdana"/>
          <w:sz w:val="20"/>
          <w:lang w:val="es-ES"/>
        </w:rPr>
        <w:t>á</w:t>
      </w:r>
      <w:r w:rsidR="009D38AC" w:rsidRPr="00736ECA">
        <w:rPr>
          <w:rFonts w:ascii="Verdana" w:hAnsi="Verdana"/>
          <w:sz w:val="20"/>
          <w:lang w:val="es-ES"/>
        </w:rPr>
        <w:t>n</w:t>
      </w:r>
      <w:r w:rsidRPr="00736ECA">
        <w:rPr>
          <w:rFonts w:ascii="Verdana" w:hAnsi="Verdana"/>
          <w:sz w:val="20"/>
          <w:lang w:val="es-ES"/>
        </w:rPr>
        <w:t xml:space="preserve"> </w:t>
      </w:r>
      <w:r w:rsidR="009D38AC">
        <w:rPr>
          <w:rFonts w:ascii="Verdana" w:hAnsi="Verdana"/>
          <w:sz w:val="20"/>
          <w:lang w:val="es-ES"/>
        </w:rPr>
        <w:t>cargos</w:t>
      </w:r>
      <w:r w:rsidRPr="00736ECA">
        <w:rPr>
          <w:rFonts w:ascii="Verdana" w:hAnsi="Verdana"/>
          <w:sz w:val="20"/>
          <w:lang w:val="es-ES"/>
        </w:rPr>
        <w:t xml:space="preserve"> legales.</w:t>
      </w:r>
    </w:p>
    <w:p w:rsidR="009062F8" w:rsidRPr="008C0E24" w:rsidRDefault="00736ECA" w:rsidP="009062F8">
      <w:pPr>
        <w:pStyle w:val="BodyText"/>
        <w:rPr>
          <w:rFonts w:ascii="Verdana" w:hAnsi="Verdana"/>
          <w:sz w:val="20"/>
          <w:lang w:val="es-ES"/>
        </w:rPr>
      </w:pPr>
      <w:r w:rsidRPr="008C0E24">
        <w:rPr>
          <w:rFonts w:ascii="Verdana" w:hAnsi="Verdana"/>
          <w:color w:val="auto"/>
          <w:sz w:val="20"/>
          <w:lang w:val="es-ES"/>
        </w:rPr>
        <w:t>A partir de julio 22</w:t>
      </w:r>
      <w:r w:rsidR="00C02F5C">
        <w:rPr>
          <w:rFonts w:ascii="Verdana" w:hAnsi="Verdana"/>
          <w:color w:val="auto"/>
          <w:sz w:val="20"/>
          <w:lang w:val="es-ES"/>
        </w:rPr>
        <w:t xml:space="preserve"> de</w:t>
      </w:r>
      <w:r w:rsidR="00DB37A1">
        <w:rPr>
          <w:rFonts w:ascii="Verdana" w:hAnsi="Verdana"/>
          <w:color w:val="auto"/>
          <w:sz w:val="20"/>
          <w:lang w:val="es-ES"/>
        </w:rPr>
        <w:t>l</w:t>
      </w:r>
      <w:r w:rsidRPr="008C0E24">
        <w:rPr>
          <w:rFonts w:ascii="Verdana" w:hAnsi="Verdana"/>
          <w:color w:val="auto"/>
          <w:sz w:val="20"/>
          <w:lang w:val="es-ES"/>
        </w:rPr>
        <w:t xml:space="preserve"> 2011, los padres o tutores legales que quieran eximir a sus hijos de los requisitos de </w:t>
      </w:r>
      <w:r w:rsidR="009D38AC">
        <w:rPr>
          <w:rFonts w:ascii="Verdana" w:hAnsi="Verdana"/>
          <w:color w:val="auto"/>
          <w:sz w:val="20"/>
          <w:lang w:val="es-ES"/>
        </w:rPr>
        <w:t>vacunac</w:t>
      </w:r>
      <w:r w:rsidRPr="008C0E24">
        <w:rPr>
          <w:rFonts w:ascii="Verdana" w:hAnsi="Verdana"/>
          <w:color w:val="auto"/>
          <w:sz w:val="20"/>
          <w:lang w:val="es-ES"/>
        </w:rPr>
        <w:t>ión deberán llenar y e</w:t>
      </w:r>
      <w:r w:rsidR="008C0E24">
        <w:rPr>
          <w:rFonts w:ascii="Verdana" w:hAnsi="Verdana"/>
          <w:color w:val="auto"/>
          <w:sz w:val="20"/>
          <w:lang w:val="es-ES"/>
        </w:rPr>
        <w:t>ntregar el formulario de exenció</w:t>
      </w:r>
      <w:r w:rsidRPr="008C0E24">
        <w:rPr>
          <w:rFonts w:ascii="Verdana" w:hAnsi="Verdana"/>
          <w:color w:val="auto"/>
          <w:sz w:val="20"/>
          <w:lang w:val="es-ES"/>
        </w:rPr>
        <w:t>n</w:t>
      </w:r>
      <w:r w:rsidR="008C0E24" w:rsidRPr="008C0E24">
        <w:rPr>
          <w:rFonts w:ascii="Verdana" w:hAnsi="Verdana"/>
          <w:color w:val="auto"/>
          <w:sz w:val="20"/>
          <w:lang w:val="es-ES"/>
        </w:rPr>
        <w:t xml:space="preserve"> actualizado a </w:t>
      </w:r>
      <w:r w:rsidR="008C0E24">
        <w:rPr>
          <w:rFonts w:ascii="Verdana" w:hAnsi="Verdana"/>
          <w:color w:val="auto"/>
          <w:sz w:val="20"/>
          <w:lang w:val="es-ES"/>
        </w:rPr>
        <w:t>su</w:t>
      </w:r>
      <w:r w:rsidR="008C0E24" w:rsidRPr="008C0E24">
        <w:rPr>
          <w:rFonts w:ascii="Verdana" w:hAnsi="Verdana"/>
          <w:color w:val="auto"/>
          <w:sz w:val="20"/>
          <w:lang w:val="es-ES"/>
        </w:rPr>
        <w:t xml:space="preserve"> escuela o </w:t>
      </w:r>
      <w:r w:rsidR="008C0E24">
        <w:rPr>
          <w:rFonts w:ascii="Verdana" w:hAnsi="Verdana"/>
          <w:color w:val="auto"/>
          <w:sz w:val="20"/>
          <w:lang w:val="es-ES"/>
        </w:rPr>
        <w:t xml:space="preserve">centro de cuidado infantil. </w:t>
      </w:r>
      <w:r w:rsidR="008C0E24" w:rsidRPr="008C0E24">
        <w:rPr>
          <w:rFonts w:ascii="Verdana" w:hAnsi="Verdana"/>
          <w:color w:val="auto"/>
          <w:sz w:val="20"/>
          <w:lang w:val="es-ES"/>
        </w:rPr>
        <w:t xml:space="preserve">Para más información sobre </w:t>
      </w:r>
      <w:r w:rsidR="008C0E24">
        <w:rPr>
          <w:rFonts w:ascii="Verdana" w:hAnsi="Verdana"/>
          <w:color w:val="auto"/>
          <w:sz w:val="20"/>
          <w:lang w:val="es-ES"/>
        </w:rPr>
        <w:t>este tema y e</w:t>
      </w:r>
      <w:r w:rsidR="008C0E24" w:rsidRPr="008C0E24">
        <w:rPr>
          <w:rFonts w:ascii="Verdana" w:hAnsi="Verdana"/>
          <w:color w:val="auto"/>
          <w:sz w:val="20"/>
          <w:lang w:val="es-ES"/>
        </w:rPr>
        <w:t xml:space="preserve">l formulario </w:t>
      </w:r>
      <w:r w:rsidR="008C0E24">
        <w:rPr>
          <w:rFonts w:ascii="Verdana" w:hAnsi="Verdana"/>
          <w:color w:val="auto"/>
          <w:sz w:val="20"/>
          <w:lang w:val="es-ES"/>
        </w:rPr>
        <w:t>visite</w:t>
      </w:r>
      <w:r w:rsidR="00C02F5C">
        <w:rPr>
          <w:rFonts w:ascii="Verdana" w:hAnsi="Verdana"/>
          <w:color w:val="auto"/>
          <w:sz w:val="20"/>
          <w:lang w:val="es-ES"/>
        </w:rPr>
        <w:t>:</w:t>
      </w:r>
      <w:r w:rsidR="00DF3E10" w:rsidRPr="008C0E24">
        <w:rPr>
          <w:rFonts w:ascii="Verdana" w:hAnsi="Verdana"/>
          <w:sz w:val="20"/>
          <w:lang w:val="es-ES"/>
        </w:rPr>
        <w:t xml:space="preserve"> </w:t>
      </w:r>
      <w:hyperlink r:id="rId7" w:history="1">
        <w:r w:rsidR="00DF3E10" w:rsidRPr="008C0E24">
          <w:rPr>
            <w:rStyle w:val="Hyperlink"/>
            <w:rFonts w:ascii="Verdana" w:hAnsi="Verdana"/>
            <w:sz w:val="20"/>
            <w:lang w:val="es-ES"/>
          </w:rPr>
          <w:t>www.doh.wa.gov/cfh/immunize/schools/default.htm</w:t>
        </w:r>
      </w:hyperlink>
      <w:r w:rsidR="009062F8" w:rsidRPr="008C0E24">
        <w:rPr>
          <w:rFonts w:ascii="Verdana" w:hAnsi="Verdana"/>
          <w:sz w:val="20"/>
          <w:lang w:val="es-ES"/>
        </w:rPr>
        <w:t xml:space="preserve">. </w:t>
      </w:r>
    </w:p>
    <w:p w:rsidR="00EC7C42" w:rsidRDefault="00241C08" w:rsidP="00241C08">
      <w:pPr>
        <w:pStyle w:val="BodyText"/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El saltarse o perder dosis</w:t>
      </w:r>
      <w:r w:rsidR="00806A6D">
        <w:rPr>
          <w:rFonts w:ascii="Verdana" w:hAnsi="Verdana"/>
          <w:sz w:val="20"/>
          <w:szCs w:val="20"/>
          <w:lang w:val="es-ES"/>
        </w:rPr>
        <w:t xml:space="preserve"> de vacunas aumenta la posibilidad de</w:t>
      </w:r>
      <w:r w:rsidR="008C0E24" w:rsidRPr="00806A6D">
        <w:rPr>
          <w:rFonts w:ascii="Verdana" w:hAnsi="Verdana"/>
          <w:sz w:val="20"/>
          <w:szCs w:val="20"/>
          <w:lang w:val="es-ES"/>
        </w:rPr>
        <w:t xml:space="preserve"> que su niño contraiga y pase enfermedades graves </w:t>
      </w:r>
      <w:r w:rsidR="00806A6D">
        <w:rPr>
          <w:rFonts w:ascii="Verdana" w:hAnsi="Verdana"/>
          <w:sz w:val="20"/>
          <w:szCs w:val="20"/>
          <w:lang w:val="es-ES"/>
        </w:rPr>
        <w:t>como la tos ferina y el sarampió</w:t>
      </w:r>
      <w:r w:rsidR="008C0E24" w:rsidRPr="00806A6D">
        <w:rPr>
          <w:rFonts w:ascii="Verdana" w:hAnsi="Verdana"/>
          <w:sz w:val="20"/>
          <w:szCs w:val="20"/>
          <w:lang w:val="es-ES"/>
        </w:rPr>
        <w:t>n a otros</w:t>
      </w:r>
      <w:r w:rsidR="00806A6D" w:rsidRPr="00806A6D">
        <w:rPr>
          <w:rFonts w:ascii="Verdana" w:hAnsi="Verdana"/>
          <w:sz w:val="20"/>
          <w:szCs w:val="20"/>
          <w:lang w:val="es-ES"/>
        </w:rPr>
        <w:t>, las cuales son prevenibles con vacunas.</w:t>
      </w:r>
      <w:r w:rsidR="009062F8" w:rsidRPr="00806A6D">
        <w:rPr>
          <w:rFonts w:ascii="Verdana" w:hAnsi="Verdana"/>
          <w:sz w:val="20"/>
          <w:lang w:val="es-ES"/>
        </w:rPr>
        <w:t xml:space="preserve"> </w:t>
      </w:r>
      <w:r w:rsidR="009303FD">
        <w:rPr>
          <w:rFonts w:ascii="Verdana" w:hAnsi="Verdana"/>
          <w:sz w:val="20"/>
          <w:lang w:val="es-ES"/>
        </w:rPr>
        <w:t>Al vacunar</w:t>
      </w:r>
      <w:r w:rsidR="00806A6D" w:rsidRPr="00806A6D">
        <w:rPr>
          <w:rFonts w:ascii="Verdana" w:hAnsi="Verdana"/>
          <w:sz w:val="20"/>
          <w:lang w:val="es-ES"/>
        </w:rPr>
        <w:t xml:space="preserve"> a los niños con todas las vacunas recomendadas los protege a ellos, a sus compañeros de clase, a sus amigos y a sus familiar</w:t>
      </w:r>
      <w:r w:rsidR="00EC7C42">
        <w:rPr>
          <w:rFonts w:ascii="Verdana" w:hAnsi="Verdana"/>
          <w:sz w:val="20"/>
          <w:lang w:val="es-ES"/>
        </w:rPr>
        <w:t>e</w:t>
      </w:r>
      <w:r w:rsidR="00806A6D" w:rsidRPr="00806A6D">
        <w:rPr>
          <w:rFonts w:ascii="Verdana" w:hAnsi="Verdana"/>
          <w:sz w:val="20"/>
          <w:lang w:val="es-ES"/>
        </w:rPr>
        <w:t>s de enfermedades prev</w:t>
      </w:r>
      <w:r w:rsidR="00EC7C42">
        <w:rPr>
          <w:rFonts w:ascii="Verdana" w:hAnsi="Verdana"/>
          <w:sz w:val="20"/>
          <w:lang w:val="es-ES"/>
        </w:rPr>
        <w:t>enibles. Los niños que no reciba</w:t>
      </w:r>
      <w:r w:rsidR="00806A6D" w:rsidRPr="00806A6D">
        <w:rPr>
          <w:rFonts w:ascii="Verdana" w:hAnsi="Verdana"/>
          <w:sz w:val="20"/>
          <w:lang w:val="es-ES"/>
        </w:rPr>
        <w:t xml:space="preserve">n </w:t>
      </w:r>
      <w:r w:rsidR="00EC7C42">
        <w:rPr>
          <w:rFonts w:ascii="Verdana" w:hAnsi="Verdana"/>
          <w:sz w:val="20"/>
          <w:lang w:val="es-ES"/>
        </w:rPr>
        <w:t>la</w:t>
      </w:r>
      <w:r w:rsidR="009303FD">
        <w:rPr>
          <w:rFonts w:ascii="Verdana" w:hAnsi="Verdana"/>
          <w:sz w:val="20"/>
          <w:lang w:val="es-ES"/>
        </w:rPr>
        <w:t xml:space="preserve"> serie completa de</w:t>
      </w:r>
      <w:r w:rsidR="00EC7C42">
        <w:rPr>
          <w:rFonts w:ascii="Verdana" w:hAnsi="Verdana"/>
          <w:sz w:val="20"/>
          <w:lang w:val="es-ES"/>
        </w:rPr>
        <w:t xml:space="preserve"> vacunas, posiblemente tengan que quedarse en casa sin asistir a la escuela, preescolar, o centro de cuidado infantil durante un brote de la enfermedad</w:t>
      </w:r>
      <w:r w:rsidR="009303FD">
        <w:rPr>
          <w:rFonts w:ascii="Verdana" w:hAnsi="Verdana"/>
          <w:sz w:val="20"/>
          <w:lang w:val="es-ES"/>
        </w:rPr>
        <w:t>.</w:t>
      </w:r>
    </w:p>
    <w:p w:rsidR="00370FF9" w:rsidRDefault="00EC7C42" w:rsidP="00370FF9">
      <w:pPr>
        <w:pStyle w:val="Body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lang w:val="es-ES"/>
        </w:rPr>
        <w:t>Sinceramente</w:t>
      </w:r>
      <w:r w:rsidR="00895306" w:rsidRPr="0018592B">
        <w:rPr>
          <w:rFonts w:ascii="Verdana" w:hAnsi="Verdana"/>
          <w:sz w:val="20"/>
          <w:szCs w:val="20"/>
        </w:rPr>
        <w:t>,</w:t>
      </w:r>
    </w:p>
    <w:p w:rsidR="005B3C7B" w:rsidRPr="00EC7C42" w:rsidRDefault="009D38AC" w:rsidP="00370FF9">
      <w:pPr>
        <w:pStyle w:val="BodyText"/>
        <w:rPr>
          <w:rFonts w:ascii="Verdana" w:hAnsi="Verdana" w:cs="Calibri"/>
          <w:spacing w:val="4"/>
          <w:sz w:val="20"/>
          <w:szCs w:val="20"/>
          <w:lang w:val="es-ES"/>
        </w:rPr>
      </w:pPr>
      <w:r w:rsidRPr="009D38AC">
        <w:rPr>
          <w:rFonts w:ascii="Verdana" w:hAnsi="Verdana"/>
          <w:sz w:val="20"/>
          <w:szCs w:val="20"/>
          <w:lang w:val="es-ES"/>
        </w:rPr>
        <w:t>[</w:t>
      </w:r>
      <w:r w:rsidR="00895306" w:rsidRPr="00EC7C42">
        <w:rPr>
          <w:rFonts w:ascii="Verdana" w:hAnsi="Verdana"/>
          <w:sz w:val="20"/>
          <w:szCs w:val="20"/>
          <w:lang w:val="es-ES"/>
        </w:rPr>
        <w:t>INSERT</w:t>
      </w:r>
      <w:r w:rsidR="00EC7C42" w:rsidRPr="00EC7C42">
        <w:rPr>
          <w:rFonts w:ascii="Verdana" w:hAnsi="Verdana"/>
          <w:sz w:val="20"/>
          <w:szCs w:val="20"/>
          <w:lang w:val="es-ES"/>
        </w:rPr>
        <w:t>E EL NO</w:t>
      </w:r>
      <w:r w:rsidR="00895306" w:rsidRPr="00EC7C42">
        <w:rPr>
          <w:rFonts w:ascii="Verdana" w:hAnsi="Verdana"/>
          <w:sz w:val="20"/>
          <w:szCs w:val="20"/>
          <w:lang w:val="es-ES"/>
        </w:rPr>
        <w:t>M</w:t>
      </w:r>
      <w:r w:rsidR="00EC7C42" w:rsidRPr="00EC7C42">
        <w:rPr>
          <w:rFonts w:ascii="Verdana" w:hAnsi="Verdana"/>
          <w:sz w:val="20"/>
          <w:szCs w:val="20"/>
          <w:lang w:val="es-ES"/>
        </w:rPr>
        <w:t>BR</w:t>
      </w:r>
      <w:r w:rsidR="00895306" w:rsidRPr="00EC7C42">
        <w:rPr>
          <w:rFonts w:ascii="Verdana" w:hAnsi="Verdana"/>
          <w:sz w:val="20"/>
          <w:szCs w:val="20"/>
          <w:lang w:val="es-ES"/>
        </w:rPr>
        <w:t>E</w:t>
      </w:r>
      <w:r w:rsidR="00EC7C42" w:rsidRPr="00EC7C42">
        <w:rPr>
          <w:rFonts w:ascii="Verdana" w:hAnsi="Verdana"/>
          <w:sz w:val="20"/>
          <w:szCs w:val="20"/>
          <w:lang w:val="es-ES"/>
        </w:rPr>
        <w:t xml:space="preserve"> Y CARGO DE LA OFICINA DEL DISTRITO ESCOLAR Y EL </w:t>
      </w:r>
      <w:r>
        <w:rPr>
          <w:rFonts w:ascii="Verdana" w:hAnsi="Verdana"/>
          <w:sz w:val="20"/>
          <w:szCs w:val="20"/>
          <w:lang w:val="es-ES"/>
        </w:rPr>
        <w:t xml:space="preserve">DEL </w:t>
      </w:r>
      <w:r w:rsidR="00EC7C42" w:rsidRPr="00EC7C42">
        <w:rPr>
          <w:rFonts w:ascii="Verdana" w:hAnsi="Verdana"/>
          <w:sz w:val="20"/>
          <w:szCs w:val="20"/>
          <w:lang w:val="es-ES"/>
        </w:rPr>
        <w:t>EMPLEADO</w:t>
      </w:r>
      <w:r w:rsidR="00895306" w:rsidRPr="00EC7C42">
        <w:rPr>
          <w:rFonts w:ascii="Verdana" w:hAnsi="Verdana"/>
          <w:sz w:val="20"/>
          <w:szCs w:val="20"/>
          <w:lang w:val="es-ES"/>
        </w:rPr>
        <w:t>]</w:t>
      </w:r>
      <w:r w:rsidR="00E94CB4" w:rsidRPr="00EC7C42">
        <w:rPr>
          <w:rFonts w:ascii="Verdana" w:hAnsi="Verdana"/>
          <w:sz w:val="20"/>
          <w:szCs w:val="20"/>
          <w:lang w:val="es-ES"/>
        </w:rPr>
        <w:t xml:space="preserve">  </w:t>
      </w:r>
    </w:p>
    <w:sectPr w:rsidR="005B3C7B" w:rsidRPr="00EC7C42" w:rsidSect="00370FF9">
      <w:footerReference w:type="default" r:id="rId8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B90" w:rsidRDefault="00D06B90">
      <w:r>
        <w:separator/>
      </w:r>
    </w:p>
  </w:endnote>
  <w:endnote w:type="continuationSeparator" w:id="0">
    <w:p w:rsidR="00D06B90" w:rsidRDefault="00D06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AC" w:rsidRPr="009D38AC" w:rsidRDefault="009D38AC" w:rsidP="009D38AC">
    <w:pPr>
      <w:pStyle w:val="Footer"/>
      <w:ind w:left="-270" w:right="-252"/>
      <w:rPr>
        <w:rFonts w:ascii="Verdana" w:hAnsi="Verdana"/>
        <w:sz w:val="18"/>
        <w:szCs w:val="18"/>
        <w:lang w:val="es-ES"/>
      </w:rPr>
    </w:pPr>
    <w:r w:rsidRPr="009D38AC">
      <w:rPr>
        <w:rFonts w:ascii="Verdana" w:hAnsi="Verdana"/>
        <w:sz w:val="18"/>
        <w:szCs w:val="18"/>
        <w:lang w:val="es-ES"/>
      </w:rPr>
      <w:t>Si usted tiene una discapacidad y necesita este documento en otro formato, por favor llame al 1-800-525-0127 (TDD/TTY 1-800-833-6388)</w:t>
    </w:r>
  </w:p>
  <w:p w:rsidR="009D38AC" w:rsidRPr="00AD55A9" w:rsidRDefault="009D38AC" w:rsidP="00AD55A9">
    <w:pPr>
      <w:pStyle w:val="Footer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DOH 348-237 May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B90" w:rsidRDefault="00D06B90">
      <w:r>
        <w:separator/>
      </w:r>
    </w:p>
  </w:footnote>
  <w:footnote w:type="continuationSeparator" w:id="0">
    <w:p w:rsidR="00D06B90" w:rsidRDefault="00D06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7CB7"/>
    <w:multiLevelType w:val="hybridMultilevel"/>
    <w:tmpl w:val="B192C93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5BC4E23"/>
    <w:multiLevelType w:val="hybridMultilevel"/>
    <w:tmpl w:val="4C6C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641E0"/>
    <w:rsid w:val="00005F8C"/>
    <w:rsid w:val="000259D3"/>
    <w:rsid w:val="00034D4F"/>
    <w:rsid w:val="000D5B65"/>
    <w:rsid w:val="000E308E"/>
    <w:rsid w:val="000F6175"/>
    <w:rsid w:val="00117049"/>
    <w:rsid w:val="00147100"/>
    <w:rsid w:val="00162FC1"/>
    <w:rsid w:val="00174140"/>
    <w:rsid w:val="0018502F"/>
    <w:rsid w:val="0018592B"/>
    <w:rsid w:val="001A3514"/>
    <w:rsid w:val="002020A1"/>
    <w:rsid w:val="002162A9"/>
    <w:rsid w:val="00241C08"/>
    <w:rsid w:val="00284FBC"/>
    <w:rsid w:val="002C20F5"/>
    <w:rsid w:val="00334229"/>
    <w:rsid w:val="00345E43"/>
    <w:rsid w:val="00370FF9"/>
    <w:rsid w:val="003A4417"/>
    <w:rsid w:val="003C4810"/>
    <w:rsid w:val="003F1A6E"/>
    <w:rsid w:val="00475967"/>
    <w:rsid w:val="00480128"/>
    <w:rsid w:val="0053117B"/>
    <w:rsid w:val="00593ADF"/>
    <w:rsid w:val="005979AD"/>
    <w:rsid w:val="005A76A6"/>
    <w:rsid w:val="005B3474"/>
    <w:rsid w:val="005B3C7B"/>
    <w:rsid w:val="005D559F"/>
    <w:rsid w:val="005E2D6C"/>
    <w:rsid w:val="005F74F2"/>
    <w:rsid w:val="00603985"/>
    <w:rsid w:val="00617806"/>
    <w:rsid w:val="0063737D"/>
    <w:rsid w:val="006408E4"/>
    <w:rsid w:val="006C1534"/>
    <w:rsid w:val="006C3784"/>
    <w:rsid w:val="006D6A6D"/>
    <w:rsid w:val="006E2585"/>
    <w:rsid w:val="00736ECA"/>
    <w:rsid w:val="0074284D"/>
    <w:rsid w:val="007641E0"/>
    <w:rsid w:val="00771E5A"/>
    <w:rsid w:val="00790955"/>
    <w:rsid w:val="007F1F56"/>
    <w:rsid w:val="00806A6D"/>
    <w:rsid w:val="00811382"/>
    <w:rsid w:val="008261F4"/>
    <w:rsid w:val="008264BB"/>
    <w:rsid w:val="00826DDB"/>
    <w:rsid w:val="00895306"/>
    <w:rsid w:val="008C0E24"/>
    <w:rsid w:val="008F448C"/>
    <w:rsid w:val="009062F8"/>
    <w:rsid w:val="009303FD"/>
    <w:rsid w:val="0093187B"/>
    <w:rsid w:val="009678A2"/>
    <w:rsid w:val="00981A29"/>
    <w:rsid w:val="009D38AC"/>
    <w:rsid w:val="00A3599B"/>
    <w:rsid w:val="00A51C22"/>
    <w:rsid w:val="00A57624"/>
    <w:rsid w:val="00A91BB6"/>
    <w:rsid w:val="00AA59A2"/>
    <w:rsid w:val="00AC4C10"/>
    <w:rsid w:val="00AD55A9"/>
    <w:rsid w:val="00AD74D1"/>
    <w:rsid w:val="00AF2665"/>
    <w:rsid w:val="00B12C5E"/>
    <w:rsid w:val="00B21C8A"/>
    <w:rsid w:val="00B57F2F"/>
    <w:rsid w:val="00B83992"/>
    <w:rsid w:val="00BF44B0"/>
    <w:rsid w:val="00C005AA"/>
    <w:rsid w:val="00C02F5C"/>
    <w:rsid w:val="00C60132"/>
    <w:rsid w:val="00C83CA6"/>
    <w:rsid w:val="00CA7C1C"/>
    <w:rsid w:val="00CD3914"/>
    <w:rsid w:val="00CF06BD"/>
    <w:rsid w:val="00D06B90"/>
    <w:rsid w:val="00D22E14"/>
    <w:rsid w:val="00D26825"/>
    <w:rsid w:val="00D278DD"/>
    <w:rsid w:val="00D37AAE"/>
    <w:rsid w:val="00DB37A1"/>
    <w:rsid w:val="00DB3E86"/>
    <w:rsid w:val="00DD27B7"/>
    <w:rsid w:val="00DD6490"/>
    <w:rsid w:val="00DF3E10"/>
    <w:rsid w:val="00E16AD8"/>
    <w:rsid w:val="00E16E1D"/>
    <w:rsid w:val="00E73AF2"/>
    <w:rsid w:val="00E92202"/>
    <w:rsid w:val="00E94CB4"/>
    <w:rsid w:val="00EA14CA"/>
    <w:rsid w:val="00EC6B9B"/>
    <w:rsid w:val="00EC7C42"/>
    <w:rsid w:val="00F10BF0"/>
    <w:rsid w:val="00F10F27"/>
    <w:rsid w:val="00FC17FB"/>
    <w:rsid w:val="00FE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641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641E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94CB4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259D3"/>
    <w:rPr>
      <w:sz w:val="16"/>
      <w:szCs w:val="16"/>
    </w:rPr>
  </w:style>
  <w:style w:type="paragraph" w:styleId="CommentText">
    <w:name w:val="annotation text"/>
    <w:basedOn w:val="Normal"/>
    <w:semiHidden/>
    <w:rsid w:val="000259D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59D3"/>
    <w:rPr>
      <w:b/>
      <w:bCs/>
    </w:rPr>
  </w:style>
  <w:style w:type="paragraph" w:styleId="BalloonText">
    <w:name w:val="Balloon Text"/>
    <w:basedOn w:val="Normal"/>
    <w:semiHidden/>
    <w:rsid w:val="000259D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020A1"/>
    <w:rPr>
      <w:color w:val="800080"/>
      <w:u w:val="single"/>
    </w:rPr>
  </w:style>
  <w:style w:type="paragraph" w:customStyle="1" w:styleId="Style1">
    <w:name w:val="Style 1"/>
    <w:basedOn w:val="Normal"/>
    <w:rsid w:val="00E16E1D"/>
    <w:pPr>
      <w:widowControl w:val="0"/>
      <w:autoSpaceDE w:val="0"/>
      <w:autoSpaceDN w:val="0"/>
      <w:adjustRightInd w:val="0"/>
    </w:pPr>
  </w:style>
  <w:style w:type="character" w:styleId="PageNumber">
    <w:name w:val="page number"/>
    <w:basedOn w:val="DefaultParagraphFont"/>
    <w:rsid w:val="00E16E1D"/>
  </w:style>
  <w:style w:type="character" w:customStyle="1" w:styleId="FooterChar">
    <w:name w:val="Footer Char"/>
    <w:basedOn w:val="DefaultParagraphFont"/>
    <w:link w:val="Footer"/>
    <w:rsid w:val="006C1534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062F8"/>
    <w:pPr>
      <w:spacing w:before="100" w:beforeAutospacing="1" w:after="100" w:afterAutospacing="1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9062F8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oh.wa.gov/cfh/immunize/schools/defaul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Immunization Manual for Schools, Preschools, and Child Care Facilities</vt:lpstr>
    </vt:vector>
  </TitlesOfParts>
  <Company>Washington State Department of Health</Company>
  <LinksUpToDate>false</LinksUpToDate>
  <CharactersWithSpaces>2867</CharactersWithSpaces>
  <SharedDoc>false</SharedDoc>
  <HLinks>
    <vt:vector size="6" baseType="variant">
      <vt:variant>
        <vt:i4>6422568</vt:i4>
      </vt:variant>
      <vt:variant>
        <vt:i4>0</vt:i4>
      </vt:variant>
      <vt:variant>
        <vt:i4>0</vt:i4>
      </vt:variant>
      <vt:variant>
        <vt:i4>5</vt:i4>
      </vt:variant>
      <vt:variant>
        <vt:lpwstr>http://www.doh.wa.gov/cfh/immunize/schools/default.htm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Immunization Manual for Schools, Preschools, and Child Care Facilities</dc:title>
  <dc:subject>School Manual, Chapter 1, Sample HPV Letter for Private Schools</dc:subject>
  <dc:creator>WA State Department of Health Community and Family Health Immunization Program CHILD Profile</dc:creator>
  <cp:keywords>health, immunization, vaccine, shots, children, disease, vaccination, requirements, school, schedule, manual, regulations, recommendations, CIS, COE, outbreak</cp:keywords>
  <cp:lastModifiedBy>Nancy Hoffman</cp:lastModifiedBy>
  <cp:revision>2</cp:revision>
  <cp:lastPrinted>2008-11-26T15:21:00Z</cp:lastPrinted>
  <dcterms:created xsi:type="dcterms:W3CDTF">2011-09-07T23:05:00Z</dcterms:created>
  <dcterms:modified xsi:type="dcterms:W3CDTF">2011-09-07T23:05:00Z</dcterms:modified>
</cp:coreProperties>
</file>